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472E" w14:textId="77777777" w:rsidR="00494EA2" w:rsidRPr="00494EA2" w:rsidRDefault="00494EA2" w:rsidP="00494EA2">
      <w:pPr>
        <w:rPr>
          <w:b/>
          <w:sz w:val="56"/>
          <w:szCs w:val="56"/>
        </w:rPr>
      </w:pPr>
      <w:r w:rsidRPr="00494EA2">
        <w:rPr>
          <w:b/>
          <w:sz w:val="56"/>
          <w:szCs w:val="56"/>
        </w:rPr>
        <w:t xml:space="preserve">Press Release </w:t>
      </w:r>
    </w:p>
    <w:p w14:paraId="0490072E" w14:textId="77777777" w:rsidR="003D59CD" w:rsidRDefault="003D59CD" w:rsidP="003D59CD">
      <w:r>
        <w:t xml:space="preserve">Infortrend are excited to announce their sponsorship of the Basingstoke &amp; District Disability forum. We are looking forward to supporting the local disability charities work during 2021. </w:t>
      </w:r>
      <w:proofErr w:type="spellStart"/>
      <w:r>
        <w:t>Infortrend’s</w:t>
      </w:r>
      <w:proofErr w:type="spellEnd"/>
      <w:r>
        <w:t xml:space="preserve"> European office, based in Basingstoke, are passionate about supporting local businesses and community projects as part of their growth plans in 2021.</w:t>
      </w:r>
    </w:p>
    <w:p w14:paraId="24703360" w14:textId="77777777" w:rsidR="003D59CD" w:rsidRDefault="003D59CD" w:rsidP="003D59CD">
      <w:r>
        <w:t xml:space="preserve">Tracy Hinnigan, HR Advisor for the European office, volunteers with the charity to assist with HR and fundraising. We are proud to be able to support Basingstoke &amp; District Disability Forum including fundraising events, such as their annual Chineham and </w:t>
      </w:r>
      <w:proofErr w:type="spellStart"/>
      <w:r>
        <w:t>Sherfield</w:t>
      </w:r>
      <w:proofErr w:type="spellEnd"/>
      <w:r>
        <w:t xml:space="preserve"> Park Scarecrow Trail. The 2020 event in its inaugural year saw 500 families spend two days viewing 96 scarecrows over the 6-mile route. The event is primarily to raise awareness of BDDF within the local Community, allow an opportunity to raise vital funds whilst enabling the public to enjoy a family friendly walk with the scarecrows providing the entertainment. A committee of dedicated volunteers are ensuring the 2021 event will be a much-needed positive community occasion for all residents to enjoy.</w:t>
      </w:r>
    </w:p>
    <w:p w14:paraId="7F6F9E2C" w14:textId="77777777" w:rsidR="003D59CD" w:rsidRPr="009C6349" w:rsidRDefault="003D59CD" w:rsidP="003D59CD">
      <w:pPr>
        <w:rPr>
          <w:rFonts w:ascii="Segoe UI" w:eastAsia="Times New Roman" w:hAnsi="Segoe UI" w:cs="Segoe UI"/>
          <w:sz w:val="21"/>
          <w:szCs w:val="21"/>
          <w:lang w:eastAsia="en-GB"/>
        </w:rPr>
      </w:pPr>
      <w:r>
        <w:t xml:space="preserve">Victor Chiang, General Manager, said ‘When Tracy brought the opportunity to us it was an easy decision. The company has ambitious growth plans during 2021, part of this is ensuring we are a socially responsible organisation by giving back to other local businesses and assisting local charities where possible. </w:t>
      </w:r>
      <w:r>
        <w:rPr>
          <w:rFonts w:ascii="Segoe UI" w:eastAsia="Times New Roman" w:hAnsi="Segoe UI" w:cs="Segoe UI"/>
          <w:sz w:val="21"/>
          <w:szCs w:val="21"/>
          <w:lang w:eastAsia="en-GB"/>
        </w:rPr>
        <w:t xml:space="preserve">The local community has provided us with a wonderful team of employees which </w:t>
      </w:r>
      <w:r>
        <w:t>several with children enjoyed the Scarecrow trail in 2020. Having the opportunity to be involved in its 2021 event is very exciting’.</w:t>
      </w:r>
    </w:p>
    <w:p w14:paraId="7813F5F1" w14:textId="77777777" w:rsidR="003D59CD" w:rsidRDefault="003D59CD" w:rsidP="003D59CD">
      <w:r>
        <w:t xml:space="preserve">Ani Spalding </w:t>
      </w:r>
      <w:r>
        <w:rPr>
          <w:rFonts w:ascii="Segoe UI" w:hAnsi="Segoe UI" w:cs="Segoe UI"/>
          <w:sz w:val="21"/>
          <w:szCs w:val="21"/>
          <w:shd w:val="clear" w:color="auto" w:fill="FFFFFF"/>
        </w:rPr>
        <w:t>Chairperson at Basingstoke &amp; District Disability Forum said ‘BDDF are the local disability charity. The pandemic has made our local communities depend even more upon charities such as ourselves. Fundraising has become harder to obtain yet there has been increased demand for our services. Support given by local businesses to charities, whether this be through financial donations, time/skills or physical support enables us to continue to give back. BDDF and our members are thankful to Infortrend for their kindness and generosity’.</w:t>
      </w:r>
    </w:p>
    <w:p w14:paraId="30CF1769" w14:textId="77777777" w:rsidR="003D59CD" w:rsidRDefault="003D59CD" w:rsidP="003D59CD"/>
    <w:p w14:paraId="13C1F089" w14:textId="77777777" w:rsidR="003D59CD" w:rsidRDefault="003D59CD" w:rsidP="003D59CD"/>
    <w:p w14:paraId="123585FF" w14:textId="77777777" w:rsidR="003D59CD" w:rsidRDefault="003D59CD" w:rsidP="003D59CD">
      <w:r w:rsidRPr="00FC601F">
        <w:t>https://www.infortrend.com/global/home</w:t>
      </w:r>
    </w:p>
    <w:p w14:paraId="2A625364" w14:textId="77777777" w:rsidR="003D59CD" w:rsidRDefault="003D59CD" w:rsidP="003D59CD">
      <w:r w:rsidRPr="006848D6">
        <w:t>https://www.bddf.org.uk/our-vision</w:t>
      </w:r>
    </w:p>
    <w:p w14:paraId="12FAE924" w14:textId="77777777" w:rsidR="00097AE6" w:rsidRDefault="00097AE6" w:rsidP="003D59CD"/>
    <w:sectPr w:rsidR="00097A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7527" w14:textId="77777777" w:rsidR="005D64A9" w:rsidRDefault="005D64A9" w:rsidP="00494EA2">
      <w:pPr>
        <w:spacing w:after="0" w:line="240" w:lineRule="auto"/>
      </w:pPr>
      <w:r>
        <w:separator/>
      </w:r>
    </w:p>
  </w:endnote>
  <w:endnote w:type="continuationSeparator" w:id="0">
    <w:p w14:paraId="4C298A71" w14:textId="77777777" w:rsidR="005D64A9" w:rsidRDefault="005D64A9" w:rsidP="0049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207C" w14:textId="77777777" w:rsidR="005D64A9" w:rsidRDefault="005D64A9" w:rsidP="00494EA2">
      <w:pPr>
        <w:spacing w:after="0" w:line="240" w:lineRule="auto"/>
      </w:pPr>
      <w:r>
        <w:separator/>
      </w:r>
    </w:p>
  </w:footnote>
  <w:footnote w:type="continuationSeparator" w:id="0">
    <w:p w14:paraId="477D5722" w14:textId="77777777" w:rsidR="005D64A9" w:rsidRDefault="005D64A9" w:rsidP="00494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572A" w14:textId="5BD90162" w:rsidR="00494EA2" w:rsidRDefault="00C075BB">
    <w:pPr>
      <w:pStyle w:val="Header"/>
    </w:pPr>
    <w:r>
      <w:rPr>
        <w:noProof/>
      </w:rPr>
      <mc:AlternateContent>
        <mc:Choice Requires="wps">
          <w:drawing>
            <wp:anchor distT="45720" distB="45720" distL="114300" distR="114300" simplePos="0" relativeHeight="251658240" behindDoc="0" locked="0" layoutInCell="1" allowOverlap="1" wp14:anchorId="6A9BF2C5" wp14:editId="68787FD1">
              <wp:simplePos x="0" y="0"/>
              <wp:positionH relativeFrom="column">
                <wp:posOffset>3362325</wp:posOffset>
              </wp:positionH>
              <wp:positionV relativeFrom="paragraph">
                <wp:posOffset>-173355</wp:posOffset>
              </wp:positionV>
              <wp:extent cx="3086100" cy="9842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84250"/>
                      </a:xfrm>
                      <a:prstGeom prst="rect">
                        <a:avLst/>
                      </a:prstGeom>
                      <a:solidFill>
                        <a:srgbClr val="FFFFFF"/>
                      </a:solidFill>
                      <a:ln w="9525">
                        <a:noFill/>
                        <a:miter lim="800000"/>
                        <a:headEnd/>
                        <a:tailEnd/>
                      </a:ln>
                    </wps:spPr>
                    <wps:txbx>
                      <w:txbxContent>
                        <w:p w14:paraId="2B424396" w14:textId="4AE5C906" w:rsidR="00494EA2" w:rsidRDefault="00C075BB" w:rsidP="00C075BB">
                          <w:r>
                            <w:rPr>
                              <w:noProof/>
                            </w:rPr>
                            <w:drawing>
                              <wp:inline distT="0" distB="0" distL="0" distR="0" wp14:anchorId="6C5DD6ED" wp14:editId="4AFFEE49">
                                <wp:extent cx="2220045" cy="791845"/>
                                <wp:effectExtent l="0" t="0" r="8890" b="8255"/>
                                <wp:docPr id="2" name="Picture 2" descr="Basingstoke &amp; District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ngstoke &amp; District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043" cy="7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BF2C5" id="_x0000_t202" coordsize="21600,21600" o:spt="202" path="m,l,21600r21600,l21600,xe">
              <v:stroke joinstyle="miter"/>
              <v:path gradientshapeok="t" o:connecttype="rect"/>
            </v:shapetype>
            <v:shape id="Text Box 2" o:spid="_x0000_s1026" type="#_x0000_t202" style="position:absolute;margin-left:264.75pt;margin-top:-13.65pt;width:243pt;height:7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5YIAIAAB0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" stroked="f">
              <v:textbox>
                <w:txbxContent>
                  <w:p w14:paraId="2B424396" w14:textId="4AE5C906" w:rsidR="00494EA2" w:rsidRDefault="00C075BB" w:rsidP="00C075BB">
                    <w:r>
                      <w:rPr>
                        <w:noProof/>
                      </w:rPr>
                      <w:drawing>
                        <wp:inline distT="0" distB="0" distL="0" distR="0" wp14:anchorId="6C5DD6ED" wp14:editId="4AFFEE49">
                          <wp:extent cx="2220045" cy="791845"/>
                          <wp:effectExtent l="0" t="0" r="8890" b="8255"/>
                          <wp:docPr id="2" name="Picture 2" descr="Basingstoke &amp; District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ngstoke &amp; District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043" cy="798264"/>
                                  </a:xfrm>
                                  <a:prstGeom prst="rect">
                                    <a:avLst/>
                                  </a:prstGeom>
                                  <a:noFill/>
                                  <a:ln>
                                    <a:noFill/>
                                  </a:ln>
                                </pic:spPr>
                              </pic:pic>
                            </a:graphicData>
                          </a:graphic>
                        </wp:inline>
                      </w:drawing>
                    </w:r>
                  </w:p>
                </w:txbxContent>
              </v:textbox>
              <w10:wrap type="square"/>
            </v:shape>
          </w:pict>
        </mc:Fallback>
      </mc:AlternateContent>
    </w:r>
    <w:r w:rsidR="00DC3EEB">
      <w:rPr>
        <w:noProof/>
      </w:rPr>
      <w:drawing>
        <wp:inline distT="0" distB="0" distL="0" distR="0" wp14:anchorId="10ADCD91" wp14:editId="0007E5E7">
          <wp:extent cx="2277070" cy="4857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0891" cy="4887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0380A"/>
    <w:multiLevelType w:val="multilevel"/>
    <w:tmpl w:val="0AF6F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A2"/>
    <w:rsid w:val="00081F44"/>
    <w:rsid w:val="00097AE6"/>
    <w:rsid w:val="000F251D"/>
    <w:rsid w:val="001101FF"/>
    <w:rsid w:val="00155778"/>
    <w:rsid w:val="002259EE"/>
    <w:rsid w:val="002F7873"/>
    <w:rsid w:val="003947C8"/>
    <w:rsid w:val="003A1B5A"/>
    <w:rsid w:val="003A431F"/>
    <w:rsid w:val="003D59CD"/>
    <w:rsid w:val="00494EA2"/>
    <w:rsid w:val="004F757F"/>
    <w:rsid w:val="005D64A9"/>
    <w:rsid w:val="0084147F"/>
    <w:rsid w:val="008563F7"/>
    <w:rsid w:val="008A68AB"/>
    <w:rsid w:val="008E0214"/>
    <w:rsid w:val="008E6F1E"/>
    <w:rsid w:val="00957F27"/>
    <w:rsid w:val="009E301B"/>
    <w:rsid w:val="00A349DA"/>
    <w:rsid w:val="00A43162"/>
    <w:rsid w:val="00A533F3"/>
    <w:rsid w:val="00A557E1"/>
    <w:rsid w:val="00C075BB"/>
    <w:rsid w:val="00CB17A4"/>
    <w:rsid w:val="00DC3EEB"/>
    <w:rsid w:val="00DD2859"/>
    <w:rsid w:val="00E04F25"/>
    <w:rsid w:val="00F15DBD"/>
    <w:rsid w:val="00F26D46"/>
    <w:rsid w:val="00F42ECA"/>
    <w:rsid w:val="00F64D80"/>
    <w:rsid w:val="00F84DA9"/>
    <w:rsid w:val="00F8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444472"/>
  <w15:chartTrackingRefBased/>
  <w15:docId w15:val="{EA7D6F7E-9207-4988-A362-2BC28B37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EA2"/>
  </w:style>
  <w:style w:type="paragraph" w:styleId="Footer">
    <w:name w:val="footer"/>
    <w:basedOn w:val="Normal"/>
    <w:link w:val="FooterChar"/>
    <w:uiPriority w:val="99"/>
    <w:unhideWhenUsed/>
    <w:rsid w:val="00494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EA2"/>
  </w:style>
  <w:style w:type="character" w:styleId="Hyperlink">
    <w:name w:val="Hyperlink"/>
    <w:basedOn w:val="DefaultParagraphFont"/>
    <w:uiPriority w:val="99"/>
    <w:unhideWhenUsed/>
    <w:rsid w:val="004F757F"/>
    <w:rPr>
      <w:color w:val="0563C1" w:themeColor="hyperlink"/>
      <w:u w:val="single"/>
    </w:rPr>
  </w:style>
  <w:style w:type="character" w:styleId="UnresolvedMention">
    <w:name w:val="Unresolved Mention"/>
    <w:basedOn w:val="DefaultParagraphFont"/>
    <w:uiPriority w:val="99"/>
    <w:semiHidden/>
    <w:unhideWhenUsed/>
    <w:rsid w:val="004F757F"/>
    <w:rPr>
      <w:color w:val="605E5C"/>
      <w:shd w:val="clear" w:color="auto" w:fill="E1DFDD"/>
    </w:rPr>
  </w:style>
  <w:style w:type="character" w:styleId="FollowedHyperlink">
    <w:name w:val="FollowedHyperlink"/>
    <w:basedOn w:val="DefaultParagraphFont"/>
    <w:uiPriority w:val="99"/>
    <w:semiHidden/>
    <w:unhideWhenUsed/>
    <w:rsid w:val="004F75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93580">
      <w:bodyDiv w:val="1"/>
      <w:marLeft w:val="0"/>
      <w:marRight w:val="0"/>
      <w:marTop w:val="0"/>
      <w:marBottom w:val="0"/>
      <w:divBdr>
        <w:top w:val="none" w:sz="0" w:space="0" w:color="auto"/>
        <w:left w:val="none" w:sz="0" w:space="0" w:color="auto"/>
        <w:bottom w:val="none" w:sz="0" w:space="0" w:color="auto"/>
        <w:right w:val="none" w:sz="0" w:space="0" w:color="auto"/>
      </w:divBdr>
    </w:div>
    <w:div w:id="1193037432">
      <w:bodyDiv w:val="1"/>
      <w:marLeft w:val="0"/>
      <w:marRight w:val="0"/>
      <w:marTop w:val="0"/>
      <w:marBottom w:val="0"/>
      <w:divBdr>
        <w:top w:val="none" w:sz="0" w:space="0" w:color="auto"/>
        <w:left w:val="none" w:sz="0" w:space="0" w:color="auto"/>
        <w:bottom w:val="none" w:sz="0" w:space="0" w:color="auto"/>
        <w:right w:val="none" w:sz="0" w:space="0" w:color="auto"/>
      </w:divBdr>
    </w:div>
    <w:div w:id="14514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E867D2624FF438BCDFCFBE1386F59" ma:contentTypeVersion="12" ma:contentTypeDescription="Create a new document." ma:contentTypeScope="" ma:versionID="3c28a956e9b81276653784bd5d6a4b5f">
  <xsd:schema xmlns:xsd="http://www.w3.org/2001/XMLSchema" xmlns:xs="http://www.w3.org/2001/XMLSchema" xmlns:p="http://schemas.microsoft.com/office/2006/metadata/properties" xmlns:ns2="4bd6ce0e-f9b2-4848-b2c5-4a1c6aa254f9" xmlns:ns3="6b943568-5ad5-425e-84b5-3a064a95111f" targetNamespace="http://schemas.microsoft.com/office/2006/metadata/properties" ma:root="true" ma:fieldsID="fa1b96e07693773b6676c8212b473a9f" ns2:_="" ns3:_="">
    <xsd:import namespace="4bd6ce0e-f9b2-4848-b2c5-4a1c6aa254f9"/>
    <xsd:import namespace="6b943568-5ad5-425e-84b5-3a064a9511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6ce0e-f9b2-4848-b2c5-4a1c6aa25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43568-5ad5-425e-84b5-3a064a9511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049F1-B8FC-49A6-BA6B-317E85A92C68}"/>
</file>

<file path=customXml/itemProps2.xml><?xml version="1.0" encoding="utf-8"?>
<ds:datastoreItem xmlns:ds="http://schemas.openxmlformats.org/officeDocument/2006/customXml" ds:itemID="{87B425D5-D06B-4669-B560-6EDCCD1C93D1}"/>
</file>

<file path=customXml/itemProps3.xml><?xml version="1.0" encoding="utf-8"?>
<ds:datastoreItem xmlns:ds="http://schemas.openxmlformats.org/officeDocument/2006/customXml" ds:itemID="{56CAA114-4E25-4562-AAAC-2B64917464EF}"/>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Howard - INFORTREND</dc:creator>
  <cp:keywords/>
  <dc:description/>
  <cp:lastModifiedBy>Tracy.Hinnigan - INFORTREND</cp:lastModifiedBy>
  <cp:revision>5</cp:revision>
  <dcterms:created xsi:type="dcterms:W3CDTF">2021-04-30T12:37:00Z</dcterms:created>
  <dcterms:modified xsi:type="dcterms:W3CDTF">2021-04-30T13:19:00Z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0x0101005A3E867D2624FF438BCDFCFBE1386F59</vt:lpwstr>
  </property>
</Properties>
</file>